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C91" w:rsidRPr="00D00C91" w:rsidRDefault="00D00C91" w:rsidP="009632D1">
      <w:pPr>
        <w:shd w:val="clear" w:color="auto" w:fill="FFFFFF" w:themeFill="background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D00C9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"https://edu.tatar.ru/v_gora/sch3/read-news/2255410" </w:instrText>
      </w:r>
      <w:r w:rsidRPr="00D00C9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ВНИМАНИЮ РОДИТЕЛЕЙ БУДУЩИХ ПЕРВОКЛАССНИКОВ!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С 1 февраля стартует кампания</w:t>
      </w:r>
      <w:r w:rsidR="009632D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по приему заявлений о зачислении в первый класс.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Согласно приказу Министерства образования и науки РФ «Об утверждении порядка приема граждан в общеобразовательные учреждения», правила приема школа в соответствии с законодательством РФ устанавливает самостоятельно.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Эти правила обеспечивают прием детей, проживающих на территории,</w:t>
      </w:r>
      <w:r w:rsidR="009632D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за которой закреплено учебное учреждение. Прием «по прописке» продлится 5 месяцев: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с 1 февраля по 30 июня 2020 года.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Для детей не «по прописке»,</w:t>
      </w:r>
      <w:r w:rsidR="009632D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при наличии свободных мест, прием заявлений</w:t>
      </w:r>
      <w:r w:rsidR="009632D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с 1 июля до 4 сентября.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По закону «Об образовании» в РФ в школы зачисляются дети в возрасте от 6,5 до 8 лет.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Заявление подается на портале </w:t>
      </w:r>
      <w:proofErr w:type="spellStart"/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госуслуг</w:t>
      </w:r>
      <w:proofErr w:type="spellEnd"/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“ </w:t>
      </w:r>
      <w:proofErr w:type="spellStart"/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uslugi</w:t>
      </w:r>
      <w:proofErr w:type="spellEnd"/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. tatarstan.ru» в разделе «Школа и кружки».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После подачи заявления необходимо в течение 5 рабочих дней предоставить в школу документы: свидетельство о рождении ребенка, свидетельство о регистрации по</w:t>
      </w:r>
      <w:r w:rsidR="000358A7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 xml:space="preserve"> месту жительства.</w:t>
      </w:r>
    </w:p>
    <w:p w:rsidR="00D00C91" w:rsidRPr="00D00C91" w:rsidRDefault="00D00C91" w:rsidP="009632D1">
      <w:pPr>
        <w:shd w:val="clear" w:color="auto" w:fill="FFFFFF" w:themeFill="background1"/>
        <w:spacing w:after="24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D00C91"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  <w:t>По принятым поправкам в «Семейный кодекс» и ФЗ «Об образовании» приоритетное право быть зачисленными получат дети, чьи братья и сестры уже учатся в этом образовательном учреждении</w:t>
      </w:r>
    </w:p>
    <w:p w:rsidR="00367645" w:rsidRDefault="00D00C91" w:rsidP="009632D1">
      <w:pPr>
        <w:shd w:val="clear" w:color="auto" w:fill="FFFFFF" w:themeFill="background1"/>
      </w:pPr>
      <w:r w:rsidRPr="00D00C91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bookmarkStart w:id="0" w:name="_GoBack"/>
      <w:bookmarkEnd w:id="0"/>
    </w:p>
    <w:sectPr w:rsidR="00367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096"/>
    <w:rsid w:val="000358A7"/>
    <w:rsid w:val="00236096"/>
    <w:rsid w:val="00367645"/>
    <w:rsid w:val="009632D1"/>
    <w:rsid w:val="00D00C91"/>
    <w:rsid w:val="00F6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0C9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00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0C9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00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86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181</Words>
  <Characters>1035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Фаттахова</dc:creator>
  <cp:keywords/>
  <dc:description/>
  <cp:lastModifiedBy>Мадина Фаттахова</cp:lastModifiedBy>
  <cp:revision>7</cp:revision>
  <dcterms:created xsi:type="dcterms:W3CDTF">2020-02-02T10:55:00Z</dcterms:created>
  <dcterms:modified xsi:type="dcterms:W3CDTF">2020-02-02T11:33:00Z</dcterms:modified>
</cp:coreProperties>
</file>